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76" w:rsidRPr="001901AE" w:rsidRDefault="007D2CF6">
      <w:pPr>
        <w:spacing w:before="113"/>
        <w:jc w:val="right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1901AE">
        <w:rPr>
          <w:rFonts w:ascii="Arial" w:eastAsia="Arial" w:hAnsi="Arial" w:cs="Arial"/>
          <w:b/>
          <w:sz w:val="24"/>
          <w:szCs w:val="24"/>
        </w:rPr>
        <w:t>Załącznik nr 4 do postępowania konkursowego</w:t>
      </w:r>
    </w:p>
    <w:p w:rsidR="00CB6376" w:rsidRPr="001901AE" w:rsidRDefault="007D2CF6">
      <w:pPr>
        <w:spacing w:before="113"/>
        <w:rPr>
          <w:rFonts w:ascii="Arial" w:eastAsia="Arial" w:hAnsi="Arial" w:cs="Arial"/>
          <w:b/>
          <w:sz w:val="24"/>
          <w:szCs w:val="24"/>
        </w:rPr>
      </w:pPr>
      <w:r w:rsidRPr="001901AE">
        <w:rPr>
          <w:rFonts w:ascii="Arial" w:eastAsia="Arial" w:hAnsi="Arial" w:cs="Arial"/>
          <w:b/>
          <w:sz w:val="24"/>
          <w:szCs w:val="24"/>
        </w:rPr>
        <w:t>Klauzula informacyjna</w:t>
      </w:r>
      <w:r w:rsidRPr="001901AE">
        <w:rPr>
          <w:rFonts w:ascii="Arial" w:eastAsia="Arial" w:hAnsi="Arial" w:cs="Arial"/>
          <w:b/>
          <w:sz w:val="24"/>
          <w:szCs w:val="24"/>
        </w:rPr>
        <w:tab/>
      </w:r>
    </w:p>
    <w:p w:rsidR="00CB6376" w:rsidRPr="001901AE" w:rsidRDefault="00CB63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B6376" w:rsidRPr="001901AE" w:rsidRDefault="007D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   wydzierżawiający informuję, że:</w:t>
      </w:r>
    </w:p>
    <w:p w:rsidR="00CB6376" w:rsidRPr="001901AE" w:rsidRDefault="007D2C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 xml:space="preserve">Administratorem Danych Osobowych Pani/Pana jest Dyrektor Szkoły Podstawowej nr 5 z Oddziałami Integracyjnymi im. Bohaterów Westerplatte, </w:t>
      </w:r>
      <w:r w:rsidRPr="001901AE">
        <w:rPr>
          <w:rFonts w:ascii="Arial" w:eastAsia="Arial" w:hAnsi="Arial" w:cs="Arial"/>
          <w:sz w:val="24"/>
          <w:szCs w:val="24"/>
        </w:rPr>
        <w:br/>
        <w:t xml:space="preserve">z siedzibą w: 58-200 Dzierżoniów, os. Błękitne 25, </w:t>
      </w:r>
      <w:proofErr w:type="spellStart"/>
      <w:r w:rsidRPr="001901AE">
        <w:rPr>
          <w:rFonts w:ascii="Arial" w:eastAsia="Arial" w:hAnsi="Arial" w:cs="Arial"/>
          <w:sz w:val="24"/>
          <w:szCs w:val="24"/>
        </w:rPr>
        <w:t>tel</w:t>
      </w:r>
      <w:proofErr w:type="spellEnd"/>
      <w:r w:rsidRPr="001901AE">
        <w:rPr>
          <w:rFonts w:ascii="Arial" w:eastAsia="Arial" w:hAnsi="Arial" w:cs="Arial"/>
          <w:sz w:val="24"/>
          <w:szCs w:val="24"/>
        </w:rPr>
        <w:t>: (74) 831-34-36, e-mail: sekretariat@sp5.dzierzoniow.pl</w:t>
      </w:r>
    </w:p>
    <w:p w:rsidR="00CB6376" w:rsidRPr="001901AE" w:rsidRDefault="007D2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 w:rsidRPr="001901AE">
        <w:rPr>
          <w:rFonts w:ascii="Arial" w:eastAsia="Arial" w:hAnsi="Arial" w:cs="Arial"/>
          <w:sz w:val="24"/>
          <w:szCs w:val="24"/>
        </w:rPr>
        <w:t xml:space="preserve">W celu prawidłowej ochrony danych osobowych w naszej szkole został powołany Inspektor Ochrony Danych, z którym należy kontaktować się poprzez: adres </w:t>
      </w:r>
      <w:r w:rsidRPr="001901AE">
        <w:rPr>
          <w:rFonts w:ascii="Arial" w:eastAsia="Arial" w:hAnsi="Arial" w:cs="Arial"/>
          <w:sz w:val="24"/>
          <w:szCs w:val="24"/>
        </w:rPr>
        <w:br/>
        <w:t xml:space="preserve">e-mail: </w:t>
      </w:r>
      <w:hyperlink r:id="rId8">
        <w:r w:rsidRPr="001901AE">
          <w:rPr>
            <w:rFonts w:ascii="Arial" w:eastAsia="Arial" w:hAnsi="Arial" w:cs="Arial"/>
            <w:sz w:val="24"/>
            <w:szCs w:val="24"/>
            <w:u w:val="single"/>
          </w:rPr>
          <w:t>iod@cuw.dzierzoniow.pl</w:t>
        </w:r>
      </w:hyperlink>
      <w:r w:rsidRPr="001901AE">
        <w:rPr>
          <w:rFonts w:ascii="Arial" w:eastAsia="Arial" w:hAnsi="Arial" w:cs="Arial"/>
          <w:sz w:val="24"/>
          <w:szCs w:val="24"/>
        </w:rPr>
        <w:t xml:space="preserve"> lub poprzez przesłanie zapytania na adres szkoły.</w:t>
      </w:r>
    </w:p>
    <w:p w:rsidR="00CB6376" w:rsidRPr="001901AE" w:rsidRDefault="007D2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Pani/Pana dane osobowe przetwarzane będą na podstawie art. 6 ust. 1 lit. b oraz c RODO w celu związanym z zawarciem umowy dzierżawy oraz bieżącą obsługą zawartych umów.</w:t>
      </w:r>
    </w:p>
    <w:p w:rsidR="00CB6376" w:rsidRPr="001901AE" w:rsidRDefault="007D2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W związku z przetwarzaniem danych w celach o których mowa w pkt 3 odbiorcami Pani/Pana danych osobowych mogą być:</w:t>
      </w:r>
    </w:p>
    <w:p w:rsidR="00CB6376" w:rsidRPr="001901AE" w:rsidRDefault="007D2C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 xml:space="preserve">organy władzy publicznej i podmioty wykonujące zadania publiczne lub działające na zlecenie organów władzy publicznej, </w:t>
      </w:r>
    </w:p>
    <w:p w:rsidR="00CB6376" w:rsidRPr="001901AE" w:rsidRDefault="007D2C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w zakresie oraz celach wynikających z przepisów prawa powszechnie obowiązującego; inne podmioty, które przetwarzają dane osobowe na polecenie administratora (na podstawie umów powierzenia).</w:t>
      </w:r>
    </w:p>
    <w:p w:rsidR="00CB6376" w:rsidRPr="001901AE" w:rsidRDefault="007D2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 xml:space="preserve">Dane osobowe będą przechowywane przez okres zawarcia umowy po tym czasie przez okres wskazany w przepisach szczegółowych. </w:t>
      </w:r>
    </w:p>
    <w:p w:rsidR="00CB6376" w:rsidRPr="001901AE" w:rsidRDefault="007D2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Obowiązek podania przez Panią/Pana danych osobowych bezpośrednio Pani/Pana jest wymogiem ustawowym. Brak podania danych osobowych uniemożliwi lub utrudni zawarcie umowy dzierżawy.</w:t>
      </w:r>
    </w:p>
    <w:p w:rsidR="00CB6376" w:rsidRPr="001901AE" w:rsidRDefault="007D2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Posiada Pan/i/ prawo do: żądania od administratora dostępu do danych osobowych, prawo do ich sprostowania, usunięcia lub ograniczenia przetwarzania danych osobowych, wniesienia sprzeciwu wobec takiego przetwarzania, przenoszenia danych.</w:t>
      </w:r>
    </w:p>
    <w:p w:rsidR="00CB6376" w:rsidRPr="001901AE" w:rsidRDefault="007D2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Pani/Pana dane mogą być przetwarzane w sposób zautomatyzowany i nie będą profilowane.</w:t>
      </w:r>
    </w:p>
    <w:p w:rsidR="00CB6376" w:rsidRPr="001901AE" w:rsidRDefault="007D2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rFonts w:ascii="Arial" w:eastAsia="Arial" w:hAnsi="Arial" w:cs="Arial"/>
          <w:b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 xml:space="preserve">W przypadku powzięcia informacji o niezgodnym z prawem przetwarzaniu danych osobowych, przysługuje Pani/Panu prawo wniesienia skargi do organu nadzorczego właściwego w sprawach ochrony danych osobowych.   </w:t>
      </w:r>
    </w:p>
    <w:p w:rsidR="00CB6376" w:rsidRPr="001901AE" w:rsidRDefault="007D2CF6">
      <w:pPr>
        <w:spacing w:before="113"/>
        <w:ind w:left="426" w:hanging="426"/>
        <w:jc w:val="right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…………………………………</w:t>
      </w:r>
    </w:p>
    <w:p w:rsidR="00CB6376" w:rsidRPr="001901AE" w:rsidRDefault="007D2CF6">
      <w:pPr>
        <w:spacing w:before="113"/>
        <w:ind w:left="426" w:hanging="426"/>
        <w:jc w:val="right"/>
        <w:rPr>
          <w:rFonts w:ascii="Arial" w:eastAsia="Arial" w:hAnsi="Arial" w:cs="Arial"/>
          <w:sz w:val="24"/>
          <w:szCs w:val="24"/>
        </w:rPr>
      </w:pPr>
      <w:r w:rsidRPr="001901AE">
        <w:rPr>
          <w:rFonts w:ascii="Arial" w:eastAsia="Arial" w:hAnsi="Arial" w:cs="Arial"/>
          <w:sz w:val="24"/>
          <w:szCs w:val="24"/>
        </w:rPr>
        <w:t>Data i podpis</w:t>
      </w:r>
    </w:p>
    <w:p w:rsidR="00CB6376" w:rsidRPr="001901AE" w:rsidRDefault="00CB6376"/>
    <w:sectPr w:rsidR="00CB6376" w:rsidRPr="001901AE">
      <w:headerReference w:type="default" r:id="rId9"/>
      <w:footerReference w:type="even" r:id="rId10"/>
      <w:footerReference w:type="default" r:id="rId11"/>
      <w:pgSz w:w="11905" w:h="16837"/>
      <w:pgMar w:top="991" w:right="1134" w:bottom="567" w:left="1701" w:header="283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21" w:rsidRDefault="001F0921">
      <w:r>
        <w:separator/>
      </w:r>
    </w:p>
  </w:endnote>
  <w:endnote w:type="continuationSeparator" w:id="0">
    <w:p w:rsidR="001F0921" w:rsidRDefault="001F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76" w:rsidRDefault="007D2C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B6376" w:rsidRDefault="00CB63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76" w:rsidRDefault="007D2C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36F1">
      <w:rPr>
        <w:noProof/>
        <w:color w:val="000000"/>
      </w:rPr>
      <w:t>1</w:t>
    </w:r>
    <w:r>
      <w:rPr>
        <w:color w:val="000000"/>
      </w:rPr>
      <w:fldChar w:fldCharType="end"/>
    </w:r>
  </w:p>
  <w:p w:rsidR="00CB6376" w:rsidRDefault="00CB63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:rsidR="00CB6376" w:rsidRDefault="00CB63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21" w:rsidRDefault="001F0921">
      <w:r>
        <w:separator/>
      </w:r>
    </w:p>
  </w:footnote>
  <w:footnote w:type="continuationSeparator" w:id="0">
    <w:p w:rsidR="001F0921" w:rsidRDefault="001F0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76" w:rsidRDefault="007D2C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2743835</wp:posOffset>
              </wp:positionH>
              <wp:positionV relativeFrom="paragraph">
                <wp:posOffset>0</wp:posOffset>
              </wp:positionV>
              <wp:extent cx="247650" cy="154305"/>
              <wp:effectExtent l="0" t="0" r="0" b="0"/>
              <wp:wrapSquare wrapText="bothSides" distT="0" distB="0" distL="114935" distR="114935"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6938" y="3707610"/>
                        <a:ext cx="23812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B6376" w:rsidRDefault="00CB637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2743835</wp:posOffset>
              </wp:positionH>
              <wp:positionV relativeFrom="paragraph">
                <wp:posOffset>0</wp:posOffset>
              </wp:positionV>
              <wp:extent cx="247650" cy="154305"/>
              <wp:effectExtent b="0" l="0" r="0" t="0"/>
              <wp:wrapSquare wrapText="bothSides" distB="0" distT="0" distL="114935" distR="114935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" cy="154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13E7B"/>
    <w:multiLevelType w:val="multilevel"/>
    <w:tmpl w:val="5C94EF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00D6F"/>
    <w:multiLevelType w:val="multilevel"/>
    <w:tmpl w:val="F7CC16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76"/>
    <w:rsid w:val="001901AE"/>
    <w:rsid w:val="001F0921"/>
    <w:rsid w:val="002436F1"/>
    <w:rsid w:val="00443175"/>
    <w:rsid w:val="00521E9B"/>
    <w:rsid w:val="005E44F0"/>
    <w:rsid w:val="007D2CF6"/>
    <w:rsid w:val="00855B24"/>
    <w:rsid w:val="00CB6376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B422C-F21E-412D-914D-1E44C512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DB2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Numerstrony">
    <w:name w:val="page number"/>
    <w:basedOn w:val="Domylnaczcionkaakapitu"/>
    <w:rsid w:val="009B7DB2"/>
  </w:style>
  <w:style w:type="paragraph" w:styleId="Nagwek">
    <w:name w:val="header"/>
    <w:basedOn w:val="Normalny"/>
    <w:link w:val="NagwekZnak"/>
    <w:rsid w:val="009B7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7DB2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B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7DB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qFormat/>
    <w:rsid w:val="009B7D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B7DB2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w.dzierzoni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c6SHzQwAJiOvzsDjaCDyvtEng==">AMUW2mURldl2aw93UvTr+5oZo/JsKOqBMjgk/IcUuuec5s9LD2xCv5t4xCOmnE6PSCe2o6SKEd/ImspLR7t1Iohj7rSFrg9D1M78Hl/rQw1KotucME1FpdecgdJdOPXXouKOrV5enhXz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2022-05-17T11:30:00Z</dcterms:created>
  <dcterms:modified xsi:type="dcterms:W3CDTF">2022-05-17T11:30:00Z</dcterms:modified>
</cp:coreProperties>
</file>